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C9AD" w14:textId="77777777" w:rsidR="00A67CF8" w:rsidRDefault="00A67CF8" w:rsidP="00A67CF8">
      <w:pPr>
        <w:spacing w:after="0" w:line="560" w:lineRule="exact"/>
        <w:ind w:right="880"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工程质量管理办法</w:t>
      </w:r>
    </w:p>
    <w:p w14:paraId="3CB3C3E5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第一章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总则</w:t>
      </w:r>
    </w:p>
    <w:p w14:paraId="7BF4B881" w14:textId="77777777" w:rsidR="00CA42FC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CA42FC">
        <w:rPr>
          <w:rFonts w:ascii="宋体" w:eastAsia="宋体" w:hAnsi="宋体" w:hint="eastAsia"/>
          <w:b/>
          <w:bCs/>
          <w:sz w:val="28"/>
          <w:szCs w:val="28"/>
        </w:rPr>
        <w:t>第一条</w:t>
      </w:r>
      <w:r w:rsidR="00CA42FC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CA42FC">
        <w:rPr>
          <w:rFonts w:ascii="宋体" w:eastAsia="宋体" w:hAnsi="宋体" w:hint="eastAsia"/>
          <w:b/>
          <w:bCs/>
          <w:sz w:val="28"/>
          <w:szCs w:val="28"/>
        </w:rPr>
        <w:t>制定目的</w:t>
      </w:r>
    </w:p>
    <w:p w14:paraId="576EFE0F" w14:textId="017EE3C5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为规范公司工程全过程质量管理，明确质量管理岗位职责，强化质量问题处置力度，及时消除各类质量隐患，保障工程整体质量达标，特制定本办法。</w:t>
      </w:r>
    </w:p>
    <w:p w14:paraId="5815656E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第二条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适用范围</w:t>
      </w:r>
    </w:p>
    <w:p w14:paraId="47E120F3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本办法适用于公司所有在建、新建工程项目，覆盖项目施工、材料进场、工序验收、竣工验收全流程及所有管理、施工、检测岗位人员。</w:t>
      </w:r>
    </w:p>
    <w:p w14:paraId="22B9EB03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第二章 质量管理岗位职责与权限</w:t>
      </w:r>
    </w:p>
    <w:p w14:paraId="79554A6B" w14:textId="77777777" w:rsidR="009A09F9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第三条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9A09F9">
        <w:rPr>
          <w:rFonts w:ascii="宋体" w:eastAsia="宋体" w:hAnsi="宋体" w:hint="eastAsia"/>
          <w:b/>
          <w:bCs/>
          <w:sz w:val="28"/>
          <w:szCs w:val="28"/>
        </w:rPr>
        <w:t>岗位设定</w:t>
      </w:r>
    </w:p>
    <w:p w14:paraId="517998AC" w14:textId="48BC42A3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各项</w:t>
      </w:r>
      <w:proofErr w:type="gramStart"/>
      <w:r w:rsidRPr="006B1453">
        <w:rPr>
          <w:rFonts w:ascii="宋体" w:eastAsia="宋体" w:hAnsi="宋体" w:hint="eastAsia"/>
          <w:sz w:val="28"/>
          <w:szCs w:val="28"/>
        </w:rPr>
        <w:t>目设置</w:t>
      </w:r>
      <w:proofErr w:type="gramEnd"/>
      <w:r w:rsidRPr="006B1453">
        <w:rPr>
          <w:rFonts w:ascii="宋体" w:eastAsia="宋体" w:hAnsi="宋体" w:hint="eastAsia"/>
          <w:sz w:val="28"/>
          <w:szCs w:val="28"/>
        </w:rPr>
        <w:t>技术负责人兼任质量管理员，全面负责项目日常质量巡查、工序检验、资料核查、质量隐惠排查等质量管理工作，统筹现场质量管控事宜。</w:t>
      </w:r>
    </w:p>
    <w:p w14:paraId="40E2DC5F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第四条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质量否决权规定</w:t>
      </w:r>
    </w:p>
    <w:p w14:paraId="5A2CF2D7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兼任质量管理员的技术负责人依法享有工程质量否决权，具体权限如下:</w:t>
      </w:r>
    </w:p>
    <w:p w14:paraId="351D7AB6" w14:textId="77777777" w:rsidR="00A67CF8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1.发现进场原材料、构配件、设备规格、性能不符合设计及规范标准时，有权否决进场使用，责令全部退场;</w:t>
      </w:r>
    </w:p>
    <w:p w14:paraId="679EB7D1" w14:textId="77777777" w:rsidR="00A67CF8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2.上道工序施工质量不合格、未完成整改验收前，有权否决下道工序开工，禁止后续施工作业;</w:t>
      </w:r>
    </w:p>
    <w:p w14:paraId="1C5027DC" w14:textId="77777777" w:rsidR="00A67CF8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3.施工工艺、操作流程违反技术方案、行业规范的，有权当场叫停施工，要求班组停工整改;</w:t>
      </w:r>
    </w:p>
    <w:p w14:paraId="096D0324" w14:textId="4EFEB41A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lastRenderedPageBreak/>
        <w:t>4.分项、分部工程质量验收不达标时，有权不予签字确认，不予上报竣工验收。</w:t>
      </w:r>
    </w:p>
    <w:p w14:paraId="361E382C" w14:textId="77777777" w:rsidR="00A67CF8" w:rsidRPr="00593157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593157">
        <w:rPr>
          <w:rFonts w:ascii="宋体" w:eastAsia="宋体" w:hAnsi="宋体"/>
          <w:b/>
          <w:bCs/>
          <w:sz w:val="28"/>
          <w:szCs w:val="28"/>
        </w:rPr>
        <w:t>第三章 质量问题处置要求</w:t>
      </w:r>
    </w:p>
    <w:p w14:paraId="405DBD63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593157">
        <w:rPr>
          <w:rFonts w:ascii="宋体" w:eastAsia="宋体" w:hAnsi="宋体"/>
          <w:b/>
          <w:bCs/>
          <w:sz w:val="28"/>
          <w:szCs w:val="28"/>
        </w:rPr>
        <w:t>第五条</w:t>
      </w:r>
      <w:r w:rsidRPr="00A73F3A">
        <w:rPr>
          <w:rFonts w:ascii="宋体" w:eastAsia="宋体" w:hAnsi="宋体"/>
          <w:sz w:val="28"/>
          <w:szCs w:val="28"/>
        </w:rPr>
        <w:t xml:space="preserve"> 质量管理员在巡检、验收、检测过程中发现质量问题，</w:t>
      </w:r>
      <w:proofErr w:type="gramStart"/>
      <w:r w:rsidRPr="00A73F3A">
        <w:rPr>
          <w:rFonts w:ascii="宋体" w:eastAsia="宋体" w:hAnsi="宋体"/>
          <w:sz w:val="28"/>
          <w:szCs w:val="28"/>
        </w:rPr>
        <w:t>须第一时间</w:t>
      </w:r>
      <w:proofErr w:type="gramEnd"/>
      <w:r w:rsidRPr="00A73F3A">
        <w:rPr>
          <w:rFonts w:ascii="宋体" w:eastAsia="宋体" w:hAnsi="宋体"/>
          <w:sz w:val="28"/>
          <w:szCs w:val="28"/>
        </w:rPr>
        <w:t>做好记录、现场告知责任班组及人员，并下达整改要求。</w:t>
      </w:r>
    </w:p>
    <w:p w14:paraId="67374ACA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第六条</w:t>
      </w:r>
      <w:r w:rsidRPr="00A73F3A">
        <w:rPr>
          <w:rFonts w:ascii="宋体" w:eastAsia="宋体" w:hAnsi="宋体"/>
          <w:sz w:val="28"/>
          <w:szCs w:val="28"/>
        </w:rPr>
        <w:t xml:space="preserve"> 对存在严重质量缺陷、安全质量隐患的工序或作业环节，立即行使质量否决权，叫停相关作业，严禁带病流转、隐蔽施工。</w:t>
      </w:r>
    </w:p>
    <w:p w14:paraId="4F3D20B1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第七条</w:t>
      </w:r>
      <w:r w:rsidRPr="00A73F3A">
        <w:rPr>
          <w:rFonts w:ascii="宋体" w:eastAsia="宋体" w:hAnsi="宋体"/>
          <w:sz w:val="28"/>
          <w:szCs w:val="28"/>
        </w:rPr>
        <w:t xml:space="preserve"> 相关责任部门、班组及人员须服从质量管理员管理，按照整改要求限期完成整改，整改完成后报请复查，复查合格方可恢复作业、进入下一工序。</w:t>
      </w:r>
    </w:p>
    <w:p w14:paraId="771C030F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第四章 监督与责任</w:t>
      </w:r>
    </w:p>
    <w:p w14:paraId="08AE51B6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第八条</w:t>
      </w:r>
      <w:r w:rsidRPr="00A73F3A">
        <w:rPr>
          <w:rFonts w:ascii="宋体" w:eastAsia="宋体" w:hAnsi="宋体"/>
          <w:sz w:val="28"/>
          <w:szCs w:val="28"/>
        </w:rPr>
        <w:t xml:space="preserve"> 各岗位人员须配合质量管理员开展质量检查与问题整改工作，不得拒绝、阻挠质量否决及整改指令执行。</w:t>
      </w:r>
    </w:p>
    <w:p w14:paraId="22815EF4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第九条</w:t>
      </w:r>
      <w:r w:rsidRPr="00A73F3A">
        <w:rPr>
          <w:rFonts w:ascii="宋体" w:eastAsia="宋体" w:hAnsi="宋体"/>
          <w:sz w:val="28"/>
          <w:szCs w:val="28"/>
        </w:rPr>
        <w:t xml:space="preserve"> 因拒不执行质量否决决定、拖延整改引发质量事故、返工损失的，依规追究相关人员责任。</w:t>
      </w:r>
    </w:p>
    <w:p w14:paraId="58247415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第五章 附则</w:t>
      </w:r>
    </w:p>
    <w:p w14:paraId="09862160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第十条</w:t>
      </w:r>
      <w:r w:rsidRPr="00A73F3A">
        <w:rPr>
          <w:rFonts w:ascii="宋体" w:eastAsia="宋体" w:hAnsi="宋体"/>
          <w:sz w:val="28"/>
          <w:szCs w:val="28"/>
        </w:rPr>
        <w:t xml:space="preserve"> 本制度由公司技术部、质量部负责解释。</w:t>
      </w:r>
    </w:p>
    <w:p w14:paraId="79BB07E2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 xml:space="preserve">第十一条 </w:t>
      </w:r>
      <w:r w:rsidRPr="00A73F3A">
        <w:rPr>
          <w:rFonts w:ascii="宋体" w:eastAsia="宋体" w:hAnsi="宋体"/>
          <w:sz w:val="28"/>
          <w:szCs w:val="28"/>
        </w:rPr>
        <w:t>本制度自发布之日起施行。</w:t>
      </w:r>
    </w:p>
    <w:p w14:paraId="172A6928" w14:textId="77777777" w:rsidR="00A67CF8" w:rsidRDefault="00A67CF8" w:rsidP="00A67CF8">
      <w:pPr>
        <w:spacing w:after="0" w:line="560" w:lineRule="exact"/>
        <w:ind w:right="880" w:firstLineChars="200" w:firstLine="560"/>
        <w:rPr>
          <w:rFonts w:ascii="宋体" w:eastAsia="宋体" w:hAnsi="宋体" w:hint="eastAsia"/>
          <w:sz w:val="28"/>
          <w:szCs w:val="28"/>
        </w:rPr>
      </w:pPr>
    </w:p>
    <w:p w14:paraId="5110E757" w14:textId="33334CBD" w:rsidR="00A67CF8" w:rsidRPr="00A73F3A" w:rsidRDefault="00A67CF8" w:rsidP="00FC3F94">
      <w:pPr>
        <w:widowControl/>
        <w:rPr>
          <w:rFonts w:ascii="宋体" w:eastAsia="宋体" w:hAnsi="宋体" w:hint="eastAsia"/>
          <w:sz w:val="28"/>
          <w:szCs w:val="28"/>
        </w:rPr>
      </w:pPr>
    </w:p>
    <w:sectPr w:rsidR="00A67CF8" w:rsidRPr="00A73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D562" w14:textId="77777777" w:rsidR="00BF5A98" w:rsidRDefault="00BF5A98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373C35" w14:textId="77777777" w:rsidR="00BF5A98" w:rsidRDefault="00BF5A98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493F" w14:textId="77777777" w:rsidR="00BF5A98" w:rsidRDefault="00BF5A98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0D5FD20" w14:textId="77777777" w:rsidR="00BF5A98" w:rsidRDefault="00BF5A98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F5F36"/>
    <w:rsid w:val="00114F6F"/>
    <w:rsid w:val="001209B7"/>
    <w:rsid w:val="001672F8"/>
    <w:rsid w:val="001C3898"/>
    <w:rsid w:val="00206DBD"/>
    <w:rsid w:val="002D2B6A"/>
    <w:rsid w:val="0032593F"/>
    <w:rsid w:val="003B65E6"/>
    <w:rsid w:val="003C03D8"/>
    <w:rsid w:val="003D2235"/>
    <w:rsid w:val="004A41E0"/>
    <w:rsid w:val="005A090E"/>
    <w:rsid w:val="00642AE8"/>
    <w:rsid w:val="00682183"/>
    <w:rsid w:val="006A47DB"/>
    <w:rsid w:val="00765CCA"/>
    <w:rsid w:val="00783F67"/>
    <w:rsid w:val="007B1871"/>
    <w:rsid w:val="0083376E"/>
    <w:rsid w:val="009159C4"/>
    <w:rsid w:val="009A09F9"/>
    <w:rsid w:val="009D1765"/>
    <w:rsid w:val="009E6B47"/>
    <w:rsid w:val="00A334F8"/>
    <w:rsid w:val="00A67CF8"/>
    <w:rsid w:val="00B50226"/>
    <w:rsid w:val="00BF5A98"/>
    <w:rsid w:val="00CA42FC"/>
    <w:rsid w:val="00CB0CF4"/>
    <w:rsid w:val="00E6546D"/>
    <w:rsid w:val="00E950B6"/>
    <w:rsid w:val="00F73522"/>
    <w:rsid w:val="00FC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dcterms:created xsi:type="dcterms:W3CDTF">2026-06-12T09:58:00Z</dcterms:created>
  <dcterms:modified xsi:type="dcterms:W3CDTF">2026-06-12T12:53:00Z</dcterms:modified>
</cp:coreProperties>
</file>